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F69B9" w14:textId="22223D74" w:rsidR="00BD0E5E" w:rsidRPr="00DE109E" w:rsidRDefault="00BD0E5E" w:rsidP="00BD0E5E">
      <w:pPr>
        <w:widowControl w:val="0"/>
        <w:autoSpaceDE w:val="0"/>
        <w:autoSpaceDN w:val="0"/>
        <w:spacing w:before="89" w:after="0" w:line="240" w:lineRule="auto"/>
        <w:ind w:left="284" w:right="28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Informativa sul trattamento dei suoi dati personali, ai sensi degli art. 13 e 14 Regolamento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UE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2016/679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in materia di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protezione dei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dati personali</w:t>
      </w:r>
    </w:p>
    <w:p w14:paraId="26079D60" w14:textId="46861D63" w:rsidR="00BD0E5E" w:rsidRPr="00DE109E" w:rsidRDefault="00BD0E5E" w:rsidP="00DE109E">
      <w:pPr>
        <w:widowControl w:val="0"/>
        <w:autoSpaceDE w:val="0"/>
        <w:autoSpaceDN w:val="0"/>
        <w:spacing w:before="205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La informiamo che per procedere alla sua segnalazione tramite il presente </w:t>
      </w:r>
      <w:proofErr w:type="spellStart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form</w:t>
      </w:r>
      <w:proofErr w:type="spellEnd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, Il Sindacato Nazionale Agenti dovrà raccogliere dati a lei relativi. Gli stessi sono dati di sola natura “personale”, così come d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efiniti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dal Regolamento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UE 2016/679. La normativa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 oggetto prevede innanzitutto che chi effettua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trattamenti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dati</w:t>
      </w:r>
      <w:r w:rsidRPr="00DE109E">
        <w:rPr>
          <w:rFonts w:ascii="Times New Roman" w:eastAsia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personali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è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tenuto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ad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informare</w:t>
      </w:r>
      <w:r w:rsidRPr="00DE109E">
        <w:rPr>
          <w:rFonts w:ascii="Times New Roman" w:eastAsia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il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soggetto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interessato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su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quali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dati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vengano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trattati</w:t>
      </w:r>
      <w:r w:rsidRPr="00DE109E">
        <w:rPr>
          <w:rFonts w:ascii="Times New Roman" w:eastAsia="Times New Roman" w:hAnsi="Times New Roman" w:cs="Times New Roman"/>
          <w:color w:val="2F3131"/>
          <w:spacing w:val="-58"/>
          <w:kern w:val="0"/>
          <w:sz w:val="24"/>
          <w:szCs w:val="24"/>
          <w14:ligatures w14:val="none"/>
        </w:rPr>
        <w:t xml:space="preserve">    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 e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su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taluni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elementi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qualificanti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il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trattamento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che,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ogni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caso,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deve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avvenire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con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correttezza,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liceità</w:t>
      </w:r>
      <w:r w:rsidRPr="00DE109E">
        <w:rPr>
          <w:rFonts w:ascii="Times New Roman" w:eastAsia="Times New Roman" w:hAnsi="Times New Roman" w:cs="Times New Roman"/>
          <w:color w:val="2F3131"/>
          <w:spacing w:val="-5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 trasparenza, tutelando la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sua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riservatezza ed i suoi diritti.</w:t>
      </w:r>
    </w:p>
    <w:p w14:paraId="47E1ABA6" w14:textId="77777777" w:rsidR="00BD0E5E" w:rsidRPr="00DE109E" w:rsidRDefault="00BD0E5E" w:rsidP="00DC075D">
      <w:pPr>
        <w:widowControl w:val="0"/>
        <w:autoSpaceDE w:val="0"/>
        <w:autoSpaceDN w:val="0"/>
        <w:spacing w:before="11" w:after="0" w:line="240" w:lineRule="auto"/>
        <w:ind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82E522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Identità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e dati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contatto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del titolare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del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trattamento</w:t>
      </w:r>
    </w:p>
    <w:p w14:paraId="6A9181C3" w14:textId="149B3B84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Il titolare del trattamento dei suoi dati personali è il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 xml:space="preserve">Sindacato Nazionale Agenti, </w:t>
      </w:r>
      <w:r w:rsidR="00DE109E"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con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 </w:t>
      </w:r>
      <w:r w:rsidR="00DE109E"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ede</w:t>
      </w:r>
      <w:r w:rsidR="00DE109E"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legale in Via Lanzone 2 Milano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(MI)</w:t>
      </w:r>
      <w:r w:rsidR="00DE109E" w:rsidRPr="00DE10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DE109E"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elefono: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028066131</w:t>
      </w:r>
      <w:r w:rsidR="00DE109E" w:rsidRPr="00DE10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DE109E"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-mail: </w:t>
      </w:r>
      <w:r w:rsidR="00DE109E" w:rsidRPr="00DE10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whistleblowing.segnalazioni@snaservice.it.</w:t>
      </w:r>
    </w:p>
    <w:p w14:paraId="6B2C13F1" w14:textId="77777777" w:rsidR="00BD0E5E" w:rsidRPr="00DE109E" w:rsidRDefault="00BD0E5E" w:rsidP="00DE109E">
      <w:pPr>
        <w:widowControl w:val="0"/>
        <w:autoSpaceDE w:val="0"/>
        <w:autoSpaceDN w:val="0"/>
        <w:spacing w:before="2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05F94B" w14:textId="77777777" w:rsidR="00BD0E5E" w:rsidRPr="00DE109E" w:rsidRDefault="00BD0E5E" w:rsidP="00DE109E">
      <w:pPr>
        <w:widowControl w:val="0"/>
        <w:autoSpaceDE w:val="0"/>
        <w:autoSpaceDN w:val="0"/>
        <w:spacing w:before="90"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Finalità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del trattamento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cui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sono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destinati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dati 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base giuridica del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trattamento</w:t>
      </w:r>
    </w:p>
    <w:p w14:paraId="213965B9" w14:textId="37BA9058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I dati trattati sono quelli inseriti nel presente </w:t>
      </w:r>
      <w:proofErr w:type="spellStart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form</w:t>
      </w:r>
      <w:proofErr w:type="spellEnd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. Il trattamento è necessario per adempiere ad un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>obbligo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>di Legge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al</w:t>
      </w:r>
      <w:r w:rsidRPr="00DE109E">
        <w:rPr>
          <w:rFonts w:ascii="Times New Roman" w:eastAsia="Times New Roman" w:hAnsi="Times New Roman" w:cs="Times New Roman"/>
          <w:color w:val="2F3131"/>
          <w:spacing w:val="-1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quale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è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soggetto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il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titolare</w:t>
      </w:r>
      <w:r w:rsidRPr="00DE109E">
        <w:rPr>
          <w:rFonts w:ascii="Times New Roman" w:eastAsia="Times New Roman" w:hAnsi="Times New Roman" w:cs="Times New Roman"/>
          <w:color w:val="2F3131"/>
          <w:spacing w:val="-1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del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trattamento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seguito</w:t>
      </w:r>
      <w:r w:rsidRPr="00DE109E">
        <w:rPr>
          <w:rFonts w:ascii="Times New Roman" w:eastAsia="Times New Roman" w:hAnsi="Times New Roman" w:cs="Times New Roman"/>
          <w:color w:val="2F3131"/>
          <w:spacing w:val="-1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ad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incarico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contrattuale</w:t>
      </w:r>
      <w:r w:rsidRPr="00DE109E">
        <w:rPr>
          <w:rFonts w:ascii="Times New Roman" w:eastAsia="Times New Roman" w:hAnsi="Times New Roman" w:cs="Times New Roman"/>
          <w:color w:val="2F3131"/>
          <w:spacing w:val="-1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ricevuto </w:t>
      </w:r>
      <w:r w:rsidRPr="00DE109E">
        <w:rPr>
          <w:rFonts w:ascii="Times New Roman" w:eastAsia="Times New Roman" w:hAnsi="Times New Roman" w:cs="Times New Roman"/>
          <w:color w:val="2F3131"/>
          <w:spacing w:val="-57"/>
          <w:kern w:val="0"/>
          <w:sz w:val="24"/>
          <w:szCs w:val="24"/>
          <w14:ligatures w14:val="none"/>
        </w:rPr>
        <w:t xml:space="preserve"> 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dall’intermediario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assicurativo associato.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 dati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inseriti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nel </w:t>
      </w:r>
      <w:proofErr w:type="spellStart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form</w:t>
      </w:r>
      <w:proofErr w:type="spellEnd"/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vengono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trattati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per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segnalare eventuali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violazioni e 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per la gestione dei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processi di indagine, per fatti verificatasi all’interno dell’organizzazione aziendale nel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periodo in cui ha esercitato l’attività presso l’intermediario come previsto dal D. Lgs. 10</w:t>
      </w:r>
      <w:r w:rsidRPr="00DE109E">
        <w:rPr>
          <w:rFonts w:ascii="Times New Roman" w:eastAsia="Times New Roman" w:hAnsi="Times New Roman" w:cs="Times New Roman"/>
          <w:color w:val="2F3131"/>
          <w:spacing w:val="-5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marzo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2023, n.24.</w:t>
      </w:r>
    </w:p>
    <w:p w14:paraId="32003BE1" w14:textId="77777777" w:rsidR="00BD0E5E" w:rsidRPr="00DE109E" w:rsidRDefault="00BD0E5E" w:rsidP="00DE109E">
      <w:pPr>
        <w:widowControl w:val="0"/>
        <w:autoSpaceDE w:val="0"/>
        <w:autoSpaceDN w:val="0"/>
        <w:spacing w:before="5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060021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Modalità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trattamento dei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dati</w:t>
      </w:r>
    </w:p>
    <w:p w14:paraId="43BDC9BC" w14:textId="6B003307" w:rsidR="00BD0E5E" w:rsidRPr="00DE109E" w:rsidRDefault="00BD0E5E" w:rsidP="00DC075D">
      <w:pPr>
        <w:widowControl w:val="0"/>
        <w:autoSpaceDE w:val="0"/>
        <w:autoSpaceDN w:val="0"/>
        <w:spacing w:before="60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Il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trattamento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dei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dati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presenti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nella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segnalazione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avviene</w:t>
      </w:r>
      <w:r w:rsidRPr="00DE109E">
        <w:rPr>
          <w:rFonts w:ascii="Times New Roman" w:eastAsia="Times New Roman" w:hAnsi="Times New Roman" w:cs="Times New Roman"/>
          <w:color w:val="2F3131"/>
          <w:spacing w:val="-1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mediante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l’utilizzo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strumenti</w:t>
      </w:r>
      <w:r w:rsidR="00DC075D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="00DC075D"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informatici</w:t>
      </w:r>
      <w:r w:rsidR="00DC075D">
        <w:rPr>
          <w:rFonts w:ascii="Times New Roman" w:eastAsia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e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procedure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idonee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garantire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la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sicurezza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la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riservatezza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del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segnalante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come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previsto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dal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D. Lgs.</w:t>
      </w:r>
      <w:r w:rsidR="00DC075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n. 10 marzo 2023, n.24. Le segnalazioni non sono utilizzate oltre quanto necessario. I dati personali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che non sono utili al trattamento di una specifica segnalazione non vengono raccolti, o se raccolti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accidentalmente,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vengono cancellati immediatamente.</w:t>
      </w:r>
    </w:p>
    <w:p w14:paraId="62F0FD46" w14:textId="77777777" w:rsidR="00BD0E5E" w:rsidRPr="00DE109E" w:rsidRDefault="00BD0E5E" w:rsidP="00DE109E">
      <w:pPr>
        <w:widowControl w:val="0"/>
        <w:autoSpaceDE w:val="0"/>
        <w:autoSpaceDN w:val="0"/>
        <w:spacing w:before="5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314750" w14:textId="77777777" w:rsidR="00BD0E5E" w:rsidRPr="00DE109E" w:rsidRDefault="00BD0E5E" w:rsidP="00DE109E">
      <w:pPr>
        <w:widowControl w:val="0"/>
        <w:autoSpaceDE w:val="0"/>
        <w:autoSpaceDN w:val="0"/>
        <w:spacing w:before="1"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Obbligo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facoltà di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conferire 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dati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conseguenze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dell’eventuale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rifiuto</w:t>
      </w:r>
    </w:p>
    <w:p w14:paraId="47899C95" w14:textId="4212A092" w:rsidR="00BD0E5E" w:rsidRPr="00DE109E" w:rsidRDefault="00BD0E5E" w:rsidP="00DE109E">
      <w:pPr>
        <w:widowControl w:val="0"/>
        <w:autoSpaceDE w:val="0"/>
        <w:autoSpaceDN w:val="0"/>
        <w:spacing w:before="60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È necessario compilare i campi presenti nel </w:t>
      </w:r>
      <w:proofErr w:type="spellStart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form</w:t>
      </w:r>
      <w:proofErr w:type="spellEnd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 per procedere alla richiesta. L’inserimento dei dat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i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personali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riconducibili al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 segnalante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 è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invece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facoltativo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, in quanto sono anche consentite le segnalazioni anonime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.</w:t>
      </w:r>
    </w:p>
    <w:p w14:paraId="6401C009" w14:textId="77777777" w:rsidR="00BD0E5E" w:rsidRPr="00DE109E" w:rsidRDefault="00BD0E5E" w:rsidP="00DE109E">
      <w:pPr>
        <w:pStyle w:val="Corpotesto"/>
        <w:spacing w:before="60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L’identità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della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persona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segnalante</w:t>
      </w:r>
      <w:r w:rsidRPr="00DE109E">
        <w:rPr>
          <w:rFonts w:ascii="Times New Roman" w:hAnsi="Times New Roman" w:cs="Times New Roman"/>
          <w:color w:val="2F3131"/>
          <w:spacing w:val="6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e</w:t>
      </w:r>
      <w:r w:rsidRPr="00DE109E">
        <w:rPr>
          <w:rFonts w:ascii="Times New Roman" w:hAnsi="Times New Roman" w:cs="Times New Roman"/>
          <w:color w:val="2F3131"/>
          <w:spacing w:val="6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qualsiasi</w:t>
      </w:r>
      <w:r w:rsidRPr="00DE109E">
        <w:rPr>
          <w:rFonts w:ascii="Times New Roman" w:hAnsi="Times New Roman" w:cs="Times New Roman"/>
          <w:color w:val="2F3131"/>
          <w:spacing w:val="6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altra informazione da cui può evincersi,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direttamente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o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indirettamente, tale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identità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non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sono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rivelate,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senza</w:t>
      </w:r>
      <w:r w:rsidRPr="00DE109E">
        <w:rPr>
          <w:rFonts w:ascii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il</w:t>
      </w:r>
      <w:r w:rsidRPr="00DE109E">
        <w:rPr>
          <w:rFonts w:ascii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consenso espresso della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stessa persona segnalante, a persone diverse da quelle competenti</w:t>
      </w:r>
      <w:r w:rsidRPr="00DE109E">
        <w:rPr>
          <w:rFonts w:ascii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</w:t>
      </w:r>
      <w:r w:rsidRPr="00DE109E">
        <w:rPr>
          <w:rFonts w:ascii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ricevere</w:t>
      </w:r>
      <w:r w:rsidRPr="00DE109E">
        <w:rPr>
          <w:rFonts w:ascii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o</w:t>
      </w:r>
      <w:r w:rsidRPr="00DE109E">
        <w:rPr>
          <w:rFonts w:ascii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   dare   seguito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alle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segnalazioni, espressamente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autorizzate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trattare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tali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dati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ai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sensi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degli articoli 29 e 32,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paragrafo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4,</w:t>
      </w:r>
      <w:r w:rsidRPr="00DE109E">
        <w:rPr>
          <w:rFonts w:ascii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del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regolamento</w:t>
      </w:r>
      <w:r w:rsidRPr="00DE109E">
        <w:rPr>
          <w:rFonts w:ascii="Times New Roman" w:eastAsia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(UE)</w:t>
      </w:r>
      <w:r w:rsidRPr="00DE109E">
        <w:rPr>
          <w:rFonts w:ascii="Times New Roman" w:eastAsia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2016/679</w:t>
      </w:r>
      <w:r w:rsidRPr="00DE109E">
        <w:rPr>
          <w:rFonts w:ascii="Times New Roman" w:eastAsia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 dell'articolo 2-quaterdecies del codice in materia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protezione  dei dati</w:t>
      </w:r>
      <w:r w:rsidRPr="00DE109E">
        <w:rPr>
          <w:rFonts w:ascii="Times New Roman" w:eastAsia="Times New Roman" w:hAnsi="Times New Roman" w:cs="Times New Roman"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personali di</w:t>
      </w:r>
      <w:r w:rsidRPr="00DE109E">
        <w:rPr>
          <w:rFonts w:ascii="Times New Roman" w:eastAsia="Times New Roman" w:hAnsi="Times New Roman" w:cs="Times New Roman"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cui al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D. Lgs. 30 giugno 2003, n. 196.</w:t>
      </w:r>
    </w:p>
    <w:p w14:paraId="32310338" w14:textId="77777777" w:rsidR="00BD0E5E" w:rsidRPr="00DE109E" w:rsidRDefault="00BD0E5E" w:rsidP="00DE109E">
      <w:pPr>
        <w:spacing w:after="0" w:line="240" w:lineRule="auto"/>
        <w:ind w:left="284" w:right="282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D554F0B" w14:textId="77777777" w:rsidR="00BD0E5E" w:rsidRPr="00DE109E" w:rsidRDefault="00BD0E5E" w:rsidP="00DE109E">
      <w:pPr>
        <w:widowControl w:val="0"/>
        <w:autoSpaceDE w:val="0"/>
        <w:autoSpaceDN w:val="0"/>
        <w:spacing w:before="72"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lastRenderedPageBreak/>
        <w:t>Comunicazione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diffusione</w:t>
      </w:r>
    </w:p>
    <w:p w14:paraId="043B36BF" w14:textId="7B4EFA8E" w:rsidR="00BD0E5E" w:rsidRPr="00DE109E" w:rsidRDefault="00BD0E5E" w:rsidP="00DE109E">
      <w:pPr>
        <w:widowControl w:val="0"/>
        <w:autoSpaceDE w:val="0"/>
        <w:autoSpaceDN w:val="0"/>
        <w:spacing w:before="60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Per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il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perseguimento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delle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finalità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sopra</w:t>
      </w:r>
      <w:r w:rsidRPr="00DE109E">
        <w:rPr>
          <w:rFonts w:ascii="Times New Roman" w:eastAsia="Times New Roman" w:hAnsi="Times New Roman" w:cs="Times New Roman"/>
          <w:color w:val="2F3131"/>
          <w:spacing w:val="-1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indicate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potrebbe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essere</w:t>
      </w:r>
      <w:r w:rsidRPr="00DE109E">
        <w:rPr>
          <w:rFonts w:ascii="Times New Roman" w:eastAsia="Times New Roman" w:hAnsi="Times New Roman" w:cs="Times New Roman"/>
          <w:color w:val="2F3131"/>
          <w:spacing w:val="-1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necessario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che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il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Titolare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comunichi</w:t>
      </w:r>
      <w:r w:rsidRPr="00DE109E">
        <w:rPr>
          <w:rFonts w:ascii="Times New Roman" w:eastAsia="Times New Roman" w:hAnsi="Times New Roman" w:cs="Times New Roman"/>
          <w:color w:val="2F3131"/>
          <w:spacing w:val="-58"/>
          <w:kern w:val="0"/>
          <w:sz w:val="24"/>
          <w:szCs w:val="24"/>
          <w14:ligatures w14:val="none"/>
        </w:rPr>
        <w:t xml:space="preserve"> </w:t>
      </w:r>
      <w:r w:rsidR="00DE109E" w:rsidRPr="00DE109E">
        <w:rPr>
          <w:rFonts w:ascii="Times New Roman" w:eastAsia="Times New Roman" w:hAnsi="Times New Roman" w:cs="Times New Roman"/>
          <w:color w:val="2F3131"/>
          <w:spacing w:val="-58"/>
          <w:kern w:val="0"/>
          <w:sz w:val="24"/>
          <w:szCs w:val="24"/>
          <w14:ligatures w14:val="none"/>
        </w:rPr>
        <w:t xml:space="preserve">                           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suoi</w:t>
      </w:r>
      <w:r w:rsidRPr="00DE109E">
        <w:rPr>
          <w:rFonts w:ascii="Times New Roman" w:eastAsia="Times New Roman" w:hAnsi="Times New Roman" w:cs="Times New Roman"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dati personali</w:t>
      </w:r>
      <w:r w:rsidRPr="00DE109E">
        <w:rPr>
          <w:rFonts w:ascii="Times New Roman" w:eastAsia="Times New Roman" w:hAnsi="Times New Roman" w:cs="Times New Roman"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</w:t>
      </w:r>
      <w:r w:rsidR="00DE109E"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d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Autorità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(ad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esempio,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giudiziaria,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amministrativa,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IVASS,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proofErr w:type="spellStart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etc</w:t>
      </w:r>
      <w:proofErr w:type="spellEnd"/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…)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sistemi</w:t>
      </w:r>
      <w:r w:rsidRPr="00DE109E">
        <w:rPr>
          <w:rFonts w:ascii="Times New Roman" w:eastAsia="Times New Roman" w:hAnsi="Times New Roman" w:cs="Times New Roman"/>
          <w:color w:val="2F3131"/>
          <w:spacing w:val="6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pubblici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informativi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istituiti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presso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le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pubbliche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amministrazioni,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che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possono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accedere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ai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dati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="00DC075D"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f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orza di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disposizione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legge,</w:t>
      </w:r>
      <w:r w:rsidRPr="00DE109E">
        <w:rPr>
          <w:rFonts w:ascii="Times New Roman" w:eastAsia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 regolamento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o</w:t>
      </w:r>
      <w:r w:rsidRPr="00DE109E">
        <w:rPr>
          <w:rFonts w:ascii="Times New Roman" w:eastAsia="Times New Roman" w:hAnsi="Times New Roman" w:cs="Times New Roman"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normativa</w:t>
      </w:r>
      <w:r w:rsidRPr="00DE109E">
        <w:rPr>
          <w:rFonts w:ascii="Times New Roman" w:eastAsia="Times New Roman" w:hAnsi="Times New Roman" w:cs="Times New Roman"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comunitaria,</w:t>
      </w:r>
      <w:r w:rsidRPr="00DE109E">
        <w:rPr>
          <w:rFonts w:ascii="Times New Roman" w:eastAsia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nei</w:t>
      </w:r>
      <w:r w:rsidRPr="00DE109E">
        <w:rPr>
          <w:rFonts w:ascii="Times New Roman" w:eastAsia="Times New Roman" w:hAnsi="Times New Roman" w:cs="Times New Roman"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limiti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previsti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</w:t>
      </w:r>
      <w:r w:rsidRPr="00DE109E">
        <w:rPr>
          <w:rFonts w:ascii="Times New Roman" w:eastAsia="Times New Roman" w:hAnsi="Times New Roman" w:cs="Times New Roman"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="00DC075D"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tali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 norme. </w:t>
      </w:r>
    </w:p>
    <w:p w14:paraId="6EAFECF7" w14:textId="77777777" w:rsidR="00BD0E5E" w:rsidRPr="00DE109E" w:rsidRDefault="00BD0E5E" w:rsidP="00DE109E">
      <w:pPr>
        <w:widowControl w:val="0"/>
        <w:autoSpaceDE w:val="0"/>
        <w:autoSpaceDN w:val="0"/>
        <w:spacing w:before="9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E22A6AE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</w:t>
      </w:r>
      <w:r w:rsidRPr="00DE109E">
        <w:rPr>
          <w:rFonts w:ascii="Times New Roman" w:eastAsia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dati saranno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trattati</w:t>
      </w:r>
      <w:r w:rsidRPr="00DE109E">
        <w:rPr>
          <w:rFonts w:ascii="Times New Roman" w:eastAsia="Times New Roman" w:hAnsi="Times New Roman" w:cs="Times New Roman"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solamente dal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Titolare</w:t>
      </w:r>
      <w:r w:rsidRPr="00DE109E">
        <w:rPr>
          <w:rFonts w:ascii="Times New Roman" w:eastAsia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del trattamento</w:t>
      </w:r>
      <w:r w:rsidRPr="00DE109E">
        <w:rPr>
          <w:rFonts w:ascii="Times New Roman" w:eastAsia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dati,</w:t>
      </w:r>
      <w:r w:rsidRPr="00DE109E">
        <w:rPr>
          <w:rFonts w:ascii="Times New Roman" w:eastAsia="Times New Roman" w:hAnsi="Times New Roman" w:cs="Times New Roman"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ed</w:t>
      </w:r>
      <w:r w:rsidRPr="00DE109E">
        <w:rPr>
          <w:rFonts w:ascii="Times New Roman" w:eastAsia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eventuali suoi incaricati.</w:t>
      </w:r>
    </w:p>
    <w:p w14:paraId="4261513B" w14:textId="77777777" w:rsidR="00BD0E5E" w:rsidRPr="00DE109E" w:rsidRDefault="00BD0E5E" w:rsidP="00DE109E">
      <w:pPr>
        <w:widowControl w:val="0"/>
        <w:autoSpaceDE w:val="0"/>
        <w:autoSpaceDN w:val="0"/>
        <w:spacing w:before="5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760D31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Periodo di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conservazione</w:t>
      </w:r>
    </w:p>
    <w:p w14:paraId="0DE4D297" w14:textId="2EADBD53" w:rsidR="00BD0E5E" w:rsidRPr="00DE109E" w:rsidRDefault="00BD0E5E" w:rsidP="00DE109E">
      <w:pPr>
        <w:widowControl w:val="0"/>
        <w:autoSpaceDE w:val="0"/>
        <w:autoSpaceDN w:val="0"/>
        <w:spacing w:before="60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 dati relativi alle segnalazioni e la relativa documentazione sono conservati per il tempo necessario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al trattamento della segnalazione e comunque non oltre cinque anni a decorrere dalla data della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comunicazione dell’esito finale della procedura di segnalazione come previsto dal D. Lgs. 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10 marzo 2023,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n. 24.</w:t>
      </w:r>
    </w:p>
    <w:p w14:paraId="1E6FB0C4" w14:textId="77777777" w:rsidR="00BD0E5E" w:rsidRPr="00DE109E" w:rsidRDefault="00BD0E5E" w:rsidP="00DE109E">
      <w:pPr>
        <w:widowControl w:val="0"/>
        <w:autoSpaceDE w:val="0"/>
        <w:autoSpaceDN w:val="0"/>
        <w:spacing w:before="5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DD14BD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Diritti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dell’interessato</w:t>
      </w:r>
    </w:p>
    <w:p w14:paraId="65715FB7" w14:textId="22CBD6E3" w:rsidR="00BD0E5E" w:rsidRPr="00DE109E" w:rsidRDefault="00BD0E5E" w:rsidP="00DE109E">
      <w:pPr>
        <w:widowControl w:val="0"/>
        <w:autoSpaceDE w:val="0"/>
        <w:autoSpaceDN w:val="0"/>
        <w:spacing w:before="60"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I diritti di cui agli </w:t>
      </w:r>
      <w:r w:rsidR="00DC075D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articoli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 15 a 22 del Regolamento UE 679/2016 possono essere esercitati nei limiti di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quanto previsto dall’articolo 2-undicies del D. Lgs. 30 giugno 2003, n. 196. Nonché è suo diritto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proporre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reclamo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al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Garante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privacy,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con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le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modalità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indicate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sul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sito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internet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hyperlink r:id="rId6">
        <w:r w:rsidRPr="00DE109E">
          <w:rPr>
            <w:rFonts w:ascii="Times New Roman" w:eastAsia="Times New Roman" w:hAnsi="Times New Roman" w:cs="Times New Roman"/>
            <w:color w:val="2F3131"/>
            <w:kern w:val="0"/>
            <w:sz w:val="24"/>
            <w:szCs w:val="24"/>
            <w14:ligatures w14:val="none"/>
          </w:rPr>
          <w:t>www.garanteprivacy.it</w:t>
        </w:r>
      </w:hyperlink>
      <w:r w:rsidRPr="00DE109E">
        <w:rPr>
          <w:rFonts w:ascii="Times New Roman" w:eastAsia="Times New Roman" w:hAnsi="Times New Roman" w:cs="Times New Roman"/>
          <w:color w:val="2F3131"/>
          <w:spacing w:val="-5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o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ricorso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giurisdizionale.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qualità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soggetto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Interessato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Lei</w:t>
      </w:r>
      <w:r w:rsidRPr="00DE109E">
        <w:rPr>
          <w:rFonts w:ascii="Times New Roman" w:eastAsia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potrà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esercitare,</w:t>
      </w:r>
      <w:r w:rsidRPr="00DE109E">
        <w:rPr>
          <w:rFonts w:ascii="Times New Roman" w:eastAsia="Times New Roman" w:hAnsi="Times New Roman" w:cs="Times New Roman"/>
          <w:color w:val="2F3131"/>
          <w:spacing w:val="-1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qualsiasi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momento,</w:t>
      </w:r>
      <w:r w:rsidRPr="00DE109E">
        <w:rPr>
          <w:rFonts w:ascii="Times New Roman" w:eastAsia="Times New Roman" w:hAnsi="Times New Roman" w:cs="Times New Roman"/>
          <w:color w:val="2F3131"/>
          <w:spacing w:val="-5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nei confronti del Titolare i diritti, inviando un’apposita richiesta per iscritto ai recapiti indicati dal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Titolare.</w:t>
      </w:r>
    </w:p>
    <w:p w14:paraId="4971CD24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D7B9DE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80240AE" w14:textId="77777777" w:rsidR="00BD0E5E" w:rsidRPr="00DE109E" w:rsidRDefault="00BD0E5E" w:rsidP="00DE109E">
      <w:pPr>
        <w:widowControl w:val="0"/>
        <w:autoSpaceDE w:val="0"/>
        <w:autoSpaceDN w:val="0"/>
        <w:spacing w:before="1"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Trasferimento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dei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dati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personali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ad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un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paese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terzo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ad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un’organizzazione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internazionale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fuori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5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dall’Unione Europea</w:t>
      </w:r>
    </w:p>
    <w:p w14:paraId="1978348C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 Suoi Dati Personali sono trattati dal Titolare all’interno del territorio dell’Unione Europea e non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vengono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diffusi,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intendendosi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il</w:t>
      </w:r>
      <w:r w:rsidRPr="00DE109E">
        <w:rPr>
          <w:rFonts w:ascii="Times New Roman" w:eastAsia="Times New Roman" w:hAnsi="Times New Roman" w:cs="Times New Roman"/>
          <w:color w:val="2F3131"/>
          <w:spacing w:val="-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darne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conoscenza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</w:t>
      </w:r>
      <w:r w:rsidRPr="00DE109E">
        <w:rPr>
          <w:rFonts w:ascii="Times New Roman" w:eastAsia="Times New Roman" w:hAnsi="Times New Roman" w:cs="Times New Roman"/>
          <w:color w:val="2F3131"/>
          <w:spacing w:val="-1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soggetti</w:t>
      </w:r>
      <w:r w:rsidRPr="00DE109E">
        <w:rPr>
          <w:rFonts w:ascii="Times New Roman" w:eastAsia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indeterminati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in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qualunque</w:t>
      </w:r>
      <w:r w:rsidRPr="00DE109E">
        <w:rPr>
          <w:rFonts w:ascii="Times New Roman" w:eastAsia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modo,</w:t>
      </w:r>
      <w:r w:rsidRPr="00DE109E">
        <w:rPr>
          <w:rFonts w:ascii="Times New Roman" w:eastAsia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anche</w:t>
      </w:r>
      <w:r w:rsidRPr="00DE109E">
        <w:rPr>
          <w:rFonts w:ascii="Times New Roman" w:eastAsia="Times New Roman" w:hAnsi="Times New Roman" w:cs="Times New Roman"/>
          <w:color w:val="2F3131"/>
          <w:spacing w:val="-57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mediante</w:t>
      </w:r>
      <w:r w:rsidRPr="00DE109E">
        <w:rPr>
          <w:rFonts w:ascii="Times New Roman" w:eastAsia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la</w:t>
      </w:r>
      <w:r w:rsidRPr="00DE109E">
        <w:rPr>
          <w:rFonts w:ascii="Times New Roman" w:eastAsia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loro messa</w:t>
      </w:r>
      <w:r w:rsidRPr="00DE109E">
        <w:rPr>
          <w:rFonts w:ascii="Times New Roman" w:eastAsia="Times New Roman" w:hAnsi="Times New Roman" w:cs="Times New Roman"/>
          <w:color w:val="2F3131"/>
          <w:spacing w:val="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color w:val="2F3131"/>
          <w:kern w:val="0"/>
          <w:sz w:val="24"/>
          <w:szCs w:val="24"/>
          <w14:ligatures w14:val="none"/>
        </w:rPr>
        <w:t>a disposizione o consultazione.</w:t>
      </w:r>
    </w:p>
    <w:p w14:paraId="33849077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A6E225" w14:textId="77777777" w:rsidR="00BD0E5E" w:rsidRPr="00DE109E" w:rsidRDefault="00BD0E5E" w:rsidP="00DE109E">
      <w:pPr>
        <w:widowControl w:val="0"/>
        <w:autoSpaceDE w:val="0"/>
        <w:autoSpaceDN w:val="0"/>
        <w:spacing w:after="0" w:line="240" w:lineRule="auto"/>
        <w:ind w:left="284" w:right="282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Esistenza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un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processo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decisionale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automatizzato,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compresa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la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eastAsia="Times New Roman" w:hAnsi="Times New Roman" w:cs="Times New Roman"/>
          <w:b/>
          <w:bCs/>
          <w:color w:val="2F3131"/>
          <w:kern w:val="0"/>
          <w:sz w:val="24"/>
          <w:szCs w:val="24"/>
          <w14:ligatures w14:val="none"/>
        </w:rPr>
        <w:t>profilazione</w:t>
      </w:r>
    </w:p>
    <w:p w14:paraId="06596B0A" w14:textId="15A73983" w:rsidR="009A0230" w:rsidRPr="00DE109E" w:rsidRDefault="00BD0E5E" w:rsidP="00DE109E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Ai</w:t>
      </w:r>
      <w:r w:rsidRPr="00DE109E">
        <w:rPr>
          <w:rFonts w:ascii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sensi</w:t>
      </w:r>
      <w:r w:rsidRPr="00DE109E">
        <w:rPr>
          <w:rFonts w:ascii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dell’art.</w:t>
      </w:r>
      <w:r w:rsidRPr="00DE109E">
        <w:rPr>
          <w:rFonts w:ascii="Times New Roman" w:hAnsi="Times New Roman" w:cs="Times New Roman"/>
          <w:color w:val="2F3131"/>
          <w:spacing w:val="-4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13,</w:t>
      </w:r>
      <w:r w:rsidRPr="00DE109E">
        <w:rPr>
          <w:rFonts w:ascii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paragrafo</w:t>
      </w:r>
      <w:r w:rsidRPr="00DE109E">
        <w:rPr>
          <w:rFonts w:ascii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2,</w:t>
      </w:r>
      <w:r w:rsidRPr="00DE109E">
        <w:rPr>
          <w:rFonts w:ascii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lettera</w:t>
      </w:r>
      <w:r w:rsidRPr="00DE109E">
        <w:rPr>
          <w:rFonts w:ascii="Times New Roman" w:hAnsi="Times New Roman" w:cs="Times New Roman"/>
          <w:color w:val="2F3131"/>
          <w:spacing w:val="-6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f)</w:t>
      </w:r>
      <w:r w:rsidRPr="00DE109E">
        <w:rPr>
          <w:rFonts w:ascii="Times New Roman" w:hAnsi="Times New Roman" w:cs="Times New Roman"/>
          <w:color w:val="2F3131"/>
          <w:spacing w:val="-1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del</w:t>
      </w:r>
      <w:r w:rsidRPr="00DE109E">
        <w:rPr>
          <w:rFonts w:ascii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GDPR,</w:t>
      </w:r>
      <w:r w:rsidRPr="00DE109E">
        <w:rPr>
          <w:rFonts w:ascii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La</w:t>
      </w:r>
      <w:r w:rsidRPr="00DE109E">
        <w:rPr>
          <w:rFonts w:ascii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informiamo</w:t>
      </w:r>
      <w:r w:rsidRPr="00DE109E">
        <w:rPr>
          <w:rFonts w:ascii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che</w:t>
      </w:r>
      <w:r w:rsidRPr="00DE109E">
        <w:rPr>
          <w:rFonts w:ascii="Times New Roman" w:hAnsi="Times New Roman" w:cs="Times New Roman"/>
          <w:color w:val="2F3131"/>
          <w:spacing w:val="-10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i</w:t>
      </w:r>
      <w:r w:rsidRPr="00DE109E">
        <w:rPr>
          <w:rFonts w:ascii="Times New Roman" w:hAnsi="Times New Roman" w:cs="Times New Roman"/>
          <w:color w:val="2F3131"/>
          <w:spacing w:val="-3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dati</w:t>
      </w:r>
      <w:r w:rsidRPr="00DE109E">
        <w:rPr>
          <w:rFonts w:ascii="Times New Roman" w:hAnsi="Times New Roman" w:cs="Times New Roman"/>
          <w:color w:val="2F3131"/>
          <w:spacing w:val="-9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personali</w:t>
      </w:r>
      <w:r w:rsidRPr="00DE109E">
        <w:rPr>
          <w:rFonts w:ascii="Times New Roman" w:hAnsi="Times New Roman" w:cs="Times New Roman"/>
          <w:color w:val="2F3131"/>
          <w:spacing w:val="-5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raccolti</w:t>
      </w:r>
      <w:r w:rsidRPr="00DE109E">
        <w:rPr>
          <w:rFonts w:ascii="Times New Roman" w:hAnsi="Times New Roman" w:cs="Times New Roman"/>
          <w:color w:val="2F3131"/>
          <w:spacing w:val="-8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n</w:t>
      </w:r>
      <w:r w:rsidR="00DC075D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 xml:space="preserve">on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saranno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oggetto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alcun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processo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decisionale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automatizzato,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compresa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la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profilazione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di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cui</w:t>
      </w:r>
      <w:r w:rsidRPr="00DE109E">
        <w:rPr>
          <w:rFonts w:ascii="Times New Roman" w:hAnsi="Times New Roman" w:cs="Times New Roman"/>
          <w:color w:val="2F3131"/>
          <w:spacing w:val="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all’art.22,</w:t>
      </w:r>
      <w:r w:rsidRPr="00DE109E">
        <w:rPr>
          <w:rFonts w:ascii="Times New Roman" w:hAnsi="Times New Roman" w:cs="Times New Roman"/>
          <w:color w:val="2F3131"/>
          <w:spacing w:val="-1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paragrafi 1 e 4</w:t>
      </w:r>
      <w:r w:rsidRPr="00DE109E">
        <w:rPr>
          <w:rFonts w:ascii="Times New Roman" w:hAnsi="Times New Roman" w:cs="Times New Roman"/>
          <w:color w:val="2F3131"/>
          <w:spacing w:val="2"/>
          <w:kern w:val="0"/>
          <w:sz w:val="24"/>
          <w:szCs w:val="24"/>
          <w14:ligatures w14:val="none"/>
        </w:rPr>
        <w:t xml:space="preserve"> </w:t>
      </w:r>
      <w:r w:rsidRPr="00DE109E">
        <w:rPr>
          <w:rFonts w:ascii="Times New Roman" w:hAnsi="Times New Roman" w:cs="Times New Roman"/>
          <w:color w:val="2F3131"/>
          <w:kern w:val="0"/>
          <w:sz w:val="24"/>
          <w:szCs w:val="24"/>
          <w14:ligatures w14:val="none"/>
        </w:rPr>
        <w:t>del regolamento.</w:t>
      </w:r>
    </w:p>
    <w:sectPr w:rsidR="009A0230" w:rsidRPr="00DE109E" w:rsidSect="00BD0E5E">
      <w:headerReference w:type="default" r:id="rId7"/>
      <w:footerReference w:type="default" r:id="rId8"/>
      <w:pgSz w:w="11906" w:h="16838"/>
      <w:pgMar w:top="2836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D3B5D" w14:textId="77777777" w:rsidR="008B7120" w:rsidRDefault="008B7120" w:rsidP="00BD0E5E">
      <w:pPr>
        <w:spacing w:after="0" w:line="240" w:lineRule="auto"/>
      </w:pPr>
      <w:r>
        <w:separator/>
      </w:r>
    </w:p>
  </w:endnote>
  <w:endnote w:type="continuationSeparator" w:id="0">
    <w:p w14:paraId="4B724F40" w14:textId="77777777" w:rsidR="008B7120" w:rsidRDefault="008B7120" w:rsidP="00BD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BD0E5E" w:rsidRPr="00BD0E5E" w14:paraId="74172093" w14:textId="77777777" w:rsidTr="00323D04">
      <w:trPr>
        <w:trHeight w:hRule="exact" w:val="115"/>
        <w:jc w:val="center"/>
      </w:trPr>
      <w:tc>
        <w:tcPr>
          <w:tcW w:w="4825" w:type="dxa"/>
          <w:shd w:val="clear" w:color="auto" w:fill="4472C4"/>
          <w:tcMar>
            <w:top w:w="0" w:type="dxa"/>
            <w:bottom w:w="0" w:type="dxa"/>
          </w:tcMar>
        </w:tcPr>
        <w:p w14:paraId="454E9E2E" w14:textId="77777777" w:rsidR="00BD0E5E" w:rsidRPr="00BD0E5E" w:rsidRDefault="00BD0E5E" w:rsidP="00BD0E5E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Calibri" w:eastAsia="Calibri" w:hAnsi="Calibri" w:cs="Calibri"/>
              <w:caps/>
              <w:kern w:val="0"/>
              <w:sz w:val="18"/>
              <w14:ligatures w14:val="none"/>
            </w:rPr>
          </w:pPr>
        </w:p>
      </w:tc>
    </w:tr>
    <w:tr w:rsidR="00BD0E5E" w:rsidRPr="00BD0E5E" w14:paraId="0096CDB5" w14:textId="77777777" w:rsidTr="00323D04">
      <w:trPr>
        <w:trHeight w:val="1018"/>
        <w:jc w:val="center"/>
      </w:trPr>
      <w:tc>
        <w:tcPr>
          <w:tcW w:w="4825" w:type="dxa"/>
          <w:shd w:val="clear" w:color="auto" w:fill="auto"/>
          <w:vAlign w:val="center"/>
        </w:tcPr>
        <w:p w14:paraId="3649ADC0" w14:textId="77777777" w:rsidR="00BD0E5E" w:rsidRPr="00BD0E5E" w:rsidRDefault="00BD0E5E" w:rsidP="00BD0E5E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Calibri" w:eastAsia="Calibri" w:hAnsi="Calibri" w:cs="Calibri"/>
              <w:caps/>
              <w:color w:val="808080"/>
              <w:kern w:val="0"/>
              <w:sz w:val="18"/>
              <w:szCs w:val="18"/>
              <w14:ligatures w14:val="none"/>
            </w:rPr>
          </w:pPr>
          <w:r w:rsidRPr="00BD0E5E">
            <w:rPr>
              <w:rFonts w:ascii="Calibri" w:eastAsia="Calibri" w:hAnsi="Calibri" w:cs="Calibri"/>
              <w:caps/>
              <w:color w:val="808080"/>
              <w:kern w:val="0"/>
              <w:sz w:val="18"/>
              <w:szCs w:val="18"/>
              <w14:ligatures w14:val="none"/>
            </w:rPr>
            <w:t xml:space="preserve">20123 Milano Via Lanzone, 2 - tel. 02.80.66.131 – </w:t>
          </w:r>
        </w:p>
        <w:p w14:paraId="439B6C73" w14:textId="77777777" w:rsidR="00BD0E5E" w:rsidRPr="00BD0E5E" w:rsidRDefault="00BD0E5E" w:rsidP="00BD0E5E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Calibri" w:eastAsia="Calibri" w:hAnsi="Calibri" w:cs="Calibri"/>
              <w:kern w:val="0"/>
              <w14:ligatures w14:val="none"/>
            </w:rPr>
          </w:pPr>
          <w:r w:rsidRPr="00BD0E5E">
            <w:rPr>
              <w:rFonts w:ascii="Calibri" w:eastAsia="Calibri" w:hAnsi="Calibri" w:cs="Calibri"/>
              <w:caps/>
              <w:color w:val="808080"/>
              <w:kern w:val="0"/>
              <w:sz w:val="18"/>
              <w:szCs w:val="18"/>
              <w14:ligatures w14:val="none"/>
            </w:rPr>
            <w:t xml:space="preserve">fax 02.86.78.78 Codice Fiscale 80053030153 </w:t>
          </w:r>
          <w:hyperlink r:id="rId1">
            <w:r w:rsidRPr="00BD0E5E">
              <w:rPr>
                <w:rFonts w:ascii="Calibri" w:eastAsia="Calibri" w:hAnsi="Calibri" w:cs="Calibri"/>
                <w:caps/>
                <w:color w:val="0563C1"/>
                <w:kern w:val="0"/>
                <w:sz w:val="18"/>
                <w:szCs w:val="18"/>
                <w:u w:val="single"/>
                <w14:ligatures w14:val="none"/>
              </w:rPr>
              <w:t>sna@snaservice.it</w:t>
            </w:r>
          </w:hyperlink>
          <w:r w:rsidRPr="00BD0E5E">
            <w:rPr>
              <w:rFonts w:ascii="Calibri" w:eastAsia="Calibri" w:hAnsi="Calibri" w:cs="Calibri"/>
              <w:caps/>
              <w:color w:val="808080"/>
              <w:kern w:val="0"/>
              <w:sz w:val="18"/>
              <w:szCs w:val="18"/>
              <w14:ligatures w14:val="none"/>
            </w:rPr>
            <w:t xml:space="preserve"> </w:t>
          </w:r>
          <w:hyperlink r:id="rId2">
            <w:r w:rsidRPr="00BD0E5E">
              <w:rPr>
                <w:rFonts w:ascii="Calibri" w:eastAsia="Calibri" w:hAnsi="Calibri" w:cs="Calibri"/>
                <w:caps/>
                <w:color w:val="0563C1"/>
                <w:kern w:val="0"/>
                <w:sz w:val="18"/>
                <w:szCs w:val="18"/>
                <w:u w:val="single"/>
                <w14:ligatures w14:val="none"/>
              </w:rPr>
              <w:t>www.snaservice.it</w:t>
            </w:r>
          </w:hyperlink>
          <w:r w:rsidRPr="00BD0E5E">
            <w:rPr>
              <w:rFonts w:ascii="Calibri" w:eastAsia="Calibri" w:hAnsi="Calibri" w:cs="Calibri"/>
              <w:kern w:val="0"/>
              <w14:ligatures w14:val="none"/>
            </w:rPr>
            <w:t xml:space="preserve"> </w:t>
          </w:r>
        </w:p>
        <w:p w14:paraId="3C9C5F7B" w14:textId="77777777" w:rsidR="00BD0E5E" w:rsidRPr="00BD0E5E" w:rsidRDefault="00BD0E5E" w:rsidP="00BD0E5E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Calibri" w:eastAsia="Calibri" w:hAnsi="Calibri" w:cs="Calibri"/>
              <w:caps/>
              <w:color w:val="808080"/>
              <w:kern w:val="0"/>
              <w:sz w:val="18"/>
              <w:szCs w:val="18"/>
              <w14:ligatures w14:val="none"/>
            </w:rPr>
          </w:pPr>
          <w:proofErr w:type="gramStart"/>
          <w:r w:rsidRPr="00BD0E5E">
            <w:rPr>
              <w:rFonts w:ascii="Calibri" w:eastAsia="Calibri" w:hAnsi="Calibri" w:cs="Calibri"/>
              <w:caps/>
              <w:color w:val="808080"/>
              <w:kern w:val="0"/>
              <w:sz w:val="18"/>
              <w:szCs w:val="18"/>
              <w14:ligatures w14:val="none"/>
            </w:rPr>
            <w:t>Fondato  nel</w:t>
          </w:r>
          <w:proofErr w:type="gramEnd"/>
          <w:r w:rsidRPr="00BD0E5E">
            <w:rPr>
              <w:rFonts w:ascii="Calibri" w:eastAsia="Calibri" w:hAnsi="Calibri" w:cs="Calibri"/>
              <w:caps/>
              <w:color w:val="808080"/>
              <w:kern w:val="0"/>
              <w:sz w:val="18"/>
              <w:szCs w:val="18"/>
              <w14:ligatures w14:val="none"/>
            </w:rPr>
            <w:t xml:space="preserve">  1919  -  Aderente  al  B.I.P.A.R.</w:t>
          </w:r>
        </w:p>
        <w:p w14:paraId="5607B425" w14:textId="77777777" w:rsidR="00BD0E5E" w:rsidRPr="00BD0E5E" w:rsidRDefault="00BD0E5E" w:rsidP="00BD0E5E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Calibri" w:eastAsia="Calibri" w:hAnsi="Calibri" w:cs="Calibri"/>
              <w:caps/>
              <w:color w:val="808080"/>
              <w:kern w:val="0"/>
              <w:sz w:val="18"/>
              <w:szCs w:val="18"/>
              <w14:ligatures w14:val="none"/>
            </w:rPr>
          </w:pPr>
        </w:p>
      </w:tc>
    </w:tr>
  </w:tbl>
  <w:p w14:paraId="347E75A0" w14:textId="77777777" w:rsidR="00BD0E5E" w:rsidRDefault="00BD0E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89C18" w14:textId="77777777" w:rsidR="008B7120" w:rsidRDefault="008B7120" w:rsidP="00BD0E5E">
      <w:pPr>
        <w:spacing w:after="0" w:line="240" w:lineRule="auto"/>
      </w:pPr>
      <w:r>
        <w:separator/>
      </w:r>
    </w:p>
  </w:footnote>
  <w:footnote w:type="continuationSeparator" w:id="0">
    <w:p w14:paraId="0384B07D" w14:textId="77777777" w:rsidR="008B7120" w:rsidRDefault="008B7120" w:rsidP="00BD0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68794" w14:textId="43979660" w:rsidR="00BD0E5E" w:rsidRDefault="00BD0E5E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2C3A53" wp14:editId="4B26FB32">
              <wp:simplePos x="0" y="0"/>
              <wp:positionH relativeFrom="page">
                <wp:posOffset>5463540</wp:posOffset>
              </wp:positionH>
              <wp:positionV relativeFrom="page">
                <wp:posOffset>239395</wp:posOffset>
              </wp:positionV>
              <wp:extent cx="1687195" cy="1686560"/>
              <wp:effectExtent l="0" t="0" r="8255" b="8890"/>
              <wp:wrapNone/>
              <wp:docPr id="49003841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87195" cy="1686560"/>
                        <a:chOff x="8435" y="0"/>
                        <a:chExt cx="3476" cy="3476"/>
                      </a:xfrm>
                    </wpg:grpSpPr>
                    <wps:wsp>
                      <wps:cNvPr id="1480900767" name="Freeform 10"/>
                      <wps:cNvSpPr>
                        <a:spLocks/>
                      </wps:cNvSpPr>
                      <wps:spPr bwMode="auto">
                        <a:xfrm>
                          <a:off x="8434" y="0"/>
                          <a:ext cx="3476" cy="3476"/>
                        </a:xfrm>
                        <a:custGeom>
                          <a:avLst/>
                          <a:gdLst>
                            <a:gd name="T0" fmla="+- 0 8435 8435"/>
                            <a:gd name="T1" fmla="*/ T0 w 3476"/>
                            <a:gd name="T2" fmla="*/ 0 h 3476"/>
                            <a:gd name="T3" fmla="+- 0 9254 8435"/>
                            <a:gd name="T4" fmla="*/ T3 w 3476"/>
                            <a:gd name="T5" fmla="*/ 0 h 3476"/>
                            <a:gd name="T6" fmla="+- 0 11910 8435"/>
                            <a:gd name="T7" fmla="*/ T6 w 3476"/>
                            <a:gd name="T8" fmla="*/ 2656 h 3476"/>
                            <a:gd name="T9" fmla="+- 0 11910 8435"/>
                            <a:gd name="T10" fmla="*/ T9 w 3476"/>
                            <a:gd name="T11" fmla="*/ 3475 h 3476"/>
                            <a:gd name="T12" fmla="+- 0 8435 8435"/>
                            <a:gd name="T13" fmla="*/ T12 w 3476"/>
                            <a:gd name="T14" fmla="*/ 0 h 347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3476" h="3476">
                              <a:moveTo>
                                <a:pt x="0" y="0"/>
                              </a:moveTo>
                              <a:lnTo>
                                <a:pt x="819" y="0"/>
                              </a:lnTo>
                              <a:lnTo>
                                <a:pt x="3475" y="2656"/>
                              </a:lnTo>
                              <a:lnTo>
                                <a:pt x="3475" y="34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4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6838866" name="Freeform 9"/>
                      <wps:cNvSpPr>
                        <a:spLocks/>
                      </wps:cNvSpPr>
                      <wps:spPr bwMode="auto">
                        <a:xfrm>
                          <a:off x="9254" y="0"/>
                          <a:ext cx="2656" cy="2656"/>
                        </a:xfrm>
                        <a:custGeom>
                          <a:avLst/>
                          <a:gdLst>
                            <a:gd name="T0" fmla="+- 0 9254 9254"/>
                            <a:gd name="T1" fmla="*/ T0 w 2656"/>
                            <a:gd name="T2" fmla="*/ 0 h 2656"/>
                            <a:gd name="T3" fmla="+- 0 11910 9254"/>
                            <a:gd name="T4" fmla="*/ T3 w 2656"/>
                            <a:gd name="T5" fmla="*/ 0 h 2656"/>
                            <a:gd name="T6" fmla="+- 0 11910 9254"/>
                            <a:gd name="T7" fmla="*/ T6 w 2656"/>
                            <a:gd name="T8" fmla="*/ 2656 h 2656"/>
                            <a:gd name="T9" fmla="+- 0 9254 9254"/>
                            <a:gd name="T10" fmla="*/ T9 w 2656"/>
                            <a:gd name="T11" fmla="*/ 0 h 265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656" h="2656">
                              <a:moveTo>
                                <a:pt x="0" y="0"/>
                              </a:moveTo>
                              <a:lnTo>
                                <a:pt x="2656" y="0"/>
                              </a:lnTo>
                              <a:lnTo>
                                <a:pt x="2656" y="2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49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D9B7C0" id="Group 8" o:spid="_x0000_s1026" style="position:absolute;margin-left:430.2pt;margin-top:18.85pt;width:132.85pt;height:132.8pt;z-index:251659264;mso-position-horizontal-relative:page;mso-position-vertical-relative:page" coordorigin="8435" coordsize="3476,3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">
              <v:shape id="Freeform 10" o:spid="_x0000_s1027" style="position:absolute;left:8434;width:3476;height:3476;visibility:visible;mso-wrap-style:square;v-text-anchor:top" coordsize="3476,3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" path="m,l819,,3475,2656r,819l,xe" fillcolor="#1b74bc" stroked="f">
                <v:path arrowok="t" o:connecttype="custom" o:connectlocs="0,0;819,0;3475,2656;3475,3475;0,0" o:connectangles="0,0,0,0,0"/>
              </v:shape>
              <v:shape id="Freeform 9" o:spid="_x0000_s1028" style="position:absolute;left:9254;width:2656;height:2656;visibility:visible;mso-wrap-style:square;v-text-anchor:top" coordsize="2656,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" path="m,l2656,r,2656l,xe" fillcolor="#3a499c" stroked="f">
                <v:path arrowok="t" o:connecttype="custom" o:connectlocs="0,0;2656,0;2656,2656;0,0" o:connectangles="0,0,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inline distT="0" distB="0" distL="0" distR="0" wp14:anchorId="65ED2AE1" wp14:editId="6F34906F">
          <wp:extent cx="1704975" cy="847725"/>
          <wp:effectExtent l="0" t="0" r="9525" b="0"/>
          <wp:docPr id="71108229" name="Immagine 71108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256" b="24023"/>
                  <a:stretch/>
                </pic:blipFill>
                <pic:spPr bwMode="auto">
                  <a:xfrm>
                    <a:off x="0" y="0"/>
                    <a:ext cx="1705140" cy="8478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5E"/>
    <w:rsid w:val="008B7120"/>
    <w:rsid w:val="009A0230"/>
    <w:rsid w:val="00A22DA7"/>
    <w:rsid w:val="00BD0E5E"/>
    <w:rsid w:val="00DC075D"/>
    <w:rsid w:val="00DE109E"/>
    <w:rsid w:val="00DF3FCA"/>
    <w:rsid w:val="00EE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828A7"/>
  <w15:chartTrackingRefBased/>
  <w15:docId w15:val="{2AC8C757-42E1-4A84-B01A-92E53945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BD0E5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D0E5E"/>
  </w:style>
  <w:style w:type="paragraph" w:styleId="Intestazione">
    <w:name w:val="header"/>
    <w:basedOn w:val="Normale"/>
    <w:link w:val="IntestazioneCarattere"/>
    <w:uiPriority w:val="99"/>
    <w:unhideWhenUsed/>
    <w:rsid w:val="00BD0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E5E"/>
  </w:style>
  <w:style w:type="paragraph" w:styleId="Pidipagina">
    <w:name w:val="footer"/>
    <w:basedOn w:val="Normale"/>
    <w:link w:val="PidipaginaCarattere"/>
    <w:uiPriority w:val="99"/>
    <w:unhideWhenUsed/>
    <w:rsid w:val="00BD0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0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ranteprivacy.i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naservice.it/" TargetMode="External"/><Relationship Id="rId1" Type="http://schemas.openxmlformats.org/officeDocument/2006/relationships/hyperlink" Target="mailto:sna@snaservic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Grieco</dc:creator>
  <cp:keywords/>
  <dc:description/>
  <cp:lastModifiedBy>Gianluigi Grieco</cp:lastModifiedBy>
  <cp:revision>3</cp:revision>
  <dcterms:created xsi:type="dcterms:W3CDTF">2023-12-15T13:26:00Z</dcterms:created>
  <dcterms:modified xsi:type="dcterms:W3CDTF">2026-08-03T09:36:00Z</dcterms:modified>
</cp:coreProperties>
</file>